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C16AB6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-124460</wp:posOffset>
            </wp:positionV>
            <wp:extent cx="3418840" cy="3418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>
        <w:rPr>
          <w:rFonts w:ascii="Times New Roman" w:hAnsi="Times New Roman" w:cs="Times New Roman"/>
          <w:b/>
          <w:sz w:val="32"/>
          <w:szCs w:val="32"/>
        </w:rPr>
        <w:t>«</w:t>
      </w:r>
      <w:r w:rsidR="00EC42DC">
        <w:rPr>
          <w:rFonts w:ascii="Times New Roman" w:hAnsi="Times New Roman" w:cs="Times New Roman"/>
          <w:b/>
          <w:sz w:val="32"/>
          <w:szCs w:val="32"/>
        </w:rPr>
        <w:t>УМНИКИ И УМНИЦЫ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AA331D" w:rsidRDefault="008B29EB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42D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AA331D" w:rsidRPr="00AA3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на базе МБДОУ «Детский сад «С</w:t>
      </w:r>
      <w:r w:rsidR="00EC42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ветлячок» а. Адыге-Хабль» прошел к</w:t>
      </w:r>
      <w:r w:rsidR="00EC42DC" w:rsidRPr="00EC42D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среди детей старших и подготовительной групп «Умники и умницы» по финансовой грамотности</w:t>
      </w:r>
      <w:r w:rsidR="00EC4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593" w:rsidRDefault="003656C0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7248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Цель</w:t>
      </w:r>
      <w:r w:rsidR="00456593" w:rsidRPr="0087248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:</w:t>
      </w:r>
      <w:r w:rsidRPr="00365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EC42DC" w:rsidRPr="00EC42D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выявление и реализация интеллектуально-творческого потенциала у детей старшего дошкольного возраста.</w:t>
      </w:r>
    </w:p>
    <w:p w:rsidR="003656C0" w:rsidRPr="005B0951" w:rsidRDefault="003656C0" w:rsidP="00872486">
      <w:pPr>
        <w:shd w:val="clear" w:color="auto" w:fill="FFFFFF"/>
        <w:tabs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09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Задачи</w:t>
      </w:r>
      <w:r w:rsidRPr="005B095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EC42DC" w:rsidRPr="00EC42DC" w:rsidRDefault="00EC42DC" w:rsidP="00EC42DC">
      <w:pPr>
        <w:pStyle w:val="a7"/>
        <w:numPr>
          <w:ilvl w:val="0"/>
          <w:numId w:val="18"/>
        </w:numPr>
        <w:tabs>
          <w:tab w:val="left" w:pos="426"/>
          <w:tab w:val="left" w:pos="567"/>
        </w:tabs>
        <w:spacing w:after="150" w:line="24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4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расширить представление детей о необходимости рационального использования денег, о том, откуда берутся деньги, что такое труд за деньги;</w:t>
      </w:r>
    </w:p>
    <w:p w:rsidR="00EC42DC" w:rsidRPr="00EC42DC" w:rsidRDefault="00EC42DC" w:rsidP="00EC42DC">
      <w:pPr>
        <w:pStyle w:val="a7"/>
        <w:numPr>
          <w:ilvl w:val="0"/>
          <w:numId w:val="18"/>
        </w:numPr>
        <w:tabs>
          <w:tab w:val="left" w:pos="426"/>
          <w:tab w:val="left" w:pos="567"/>
        </w:tabs>
        <w:spacing w:after="150" w:line="24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4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сообразительность, гибкость и самостоятельность мышления, умения договариваться между собой, выполнять задания в определенных условиях;</w:t>
      </w:r>
    </w:p>
    <w:p w:rsidR="00EC42DC" w:rsidRPr="00EC42DC" w:rsidRDefault="00EC42DC" w:rsidP="00EC42DC">
      <w:pPr>
        <w:pStyle w:val="a7"/>
        <w:numPr>
          <w:ilvl w:val="0"/>
          <w:numId w:val="18"/>
        </w:numPr>
        <w:tabs>
          <w:tab w:val="left" w:pos="426"/>
          <w:tab w:val="left" w:pos="567"/>
        </w:tabs>
        <w:spacing w:after="150" w:line="24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4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воспитывать эмоционально положительное отношение и интерес к деятельности экономического характера;</w:t>
      </w:r>
    </w:p>
    <w:p w:rsidR="00EC42DC" w:rsidRDefault="00EC42DC" w:rsidP="00EC42DC">
      <w:pPr>
        <w:pStyle w:val="a7"/>
        <w:numPr>
          <w:ilvl w:val="0"/>
          <w:numId w:val="18"/>
        </w:numPr>
        <w:tabs>
          <w:tab w:val="left" w:pos="426"/>
          <w:tab w:val="left" w:pos="567"/>
        </w:tabs>
        <w:spacing w:after="150" w:line="24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4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сформировать навыки командной работы.</w:t>
      </w:r>
    </w:p>
    <w:p w:rsidR="00CE7295" w:rsidRPr="00CE7295" w:rsidRDefault="00EC42DC" w:rsidP="00CE7295">
      <w:pPr>
        <w:pStyle w:val="a7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4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Ребята выполняли различные задания: на общую осведомленность, на логическое и пространственное мышление, на внимание. Также, дошкольникам было предложено задание математического содержания. Ребята имели возможность проявить фантазию, воображение и креативность, выполняя последнее задание конкурса. Мероприятие прошло в атмосфере хорошего, позитивного соперничества.</w:t>
      </w:r>
      <w:r w:rsidR="00CE7295" w:rsidRPr="00CE7295">
        <w:t xml:space="preserve"> </w:t>
      </w:r>
      <w:r w:rsidR="00CE7295" w:rsidRPr="00CE72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выполнении этих заданий дети смогли проявить свои интеллектуальные способности, настойчивость, умение точно следовать инструкции, инициативу, смекалку и взаимопомощь.</w:t>
      </w:r>
    </w:p>
    <w:p w:rsidR="00CE7295" w:rsidRPr="00CE7295" w:rsidRDefault="00CE7295" w:rsidP="00CE7295">
      <w:pPr>
        <w:pStyle w:val="a7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72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Оценивало конкурс компетентное жюри в лице заведующего ДОУ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заместителя заведующего по УМР, педагог</w:t>
      </w:r>
      <w:r w:rsidR="00E912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-психолога. </w:t>
      </w:r>
      <w:r w:rsidRPr="00CE72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Игра прошла в атмосфере хорошего, позитивного соперничества.</w:t>
      </w:r>
    </w:p>
    <w:p w:rsidR="00EC42DC" w:rsidRDefault="00CE7295" w:rsidP="00CE7295">
      <w:pPr>
        <w:pStyle w:val="a7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72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обеих команд получили заряд уверенности в себе, смогли проявить интерес к познавательной деятельности.</w:t>
      </w:r>
    </w:p>
    <w:p w:rsidR="00872486" w:rsidRDefault="00CB4643" w:rsidP="00CB4643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использование инновационных технологий и форм работы оптимизирует образовательно-воспитательный процесс, делает его более привлекательным для детей, расширяет возможности подачи и закрепления материала, дает дополнительный методический инструментарий для педагога.</w:t>
      </w:r>
    </w:p>
    <w:p w:rsidR="00E912A3" w:rsidRPr="00CB4643" w:rsidRDefault="00086660" w:rsidP="00CB4643">
      <w:pPr>
        <w:pStyle w:val="a7"/>
        <w:shd w:val="clear" w:color="auto" w:fill="FFFFFF"/>
        <w:tabs>
          <w:tab w:val="left" w:pos="426"/>
          <w:tab w:val="left" w:pos="567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E912A3" w:rsidRPr="0043707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https://vk.com/club208230978</w:t>
        </w:r>
      </w:hyperlink>
      <w:r w:rsidR="00E9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E912A3" w:rsidRPr="00CB4643" w:rsidSect="0087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660" w:rsidRDefault="00086660" w:rsidP="009E4215">
      <w:pPr>
        <w:spacing w:after="0" w:line="240" w:lineRule="auto"/>
      </w:pPr>
      <w:r>
        <w:separator/>
      </w:r>
    </w:p>
  </w:endnote>
  <w:endnote w:type="continuationSeparator" w:id="0">
    <w:p w:rsidR="00086660" w:rsidRDefault="00086660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660" w:rsidRDefault="00086660" w:rsidP="009E4215">
      <w:pPr>
        <w:spacing w:after="0" w:line="240" w:lineRule="auto"/>
      </w:pPr>
      <w:r>
        <w:separator/>
      </w:r>
    </w:p>
  </w:footnote>
  <w:footnote w:type="continuationSeparator" w:id="0">
    <w:p w:rsidR="00086660" w:rsidRDefault="00086660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36D"/>
    <w:multiLevelType w:val="hybridMultilevel"/>
    <w:tmpl w:val="CBDE9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16A2B"/>
    <w:multiLevelType w:val="hybridMultilevel"/>
    <w:tmpl w:val="A7E6C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1617B1"/>
    <w:multiLevelType w:val="hybridMultilevel"/>
    <w:tmpl w:val="35EE4A60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2A3490"/>
    <w:multiLevelType w:val="hybridMultilevel"/>
    <w:tmpl w:val="56A08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2"/>
  </w:num>
  <w:num w:numId="16">
    <w:abstractNumId w:val="1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86660"/>
    <w:rsid w:val="00283C92"/>
    <w:rsid w:val="002D4222"/>
    <w:rsid w:val="00350B96"/>
    <w:rsid w:val="003656C0"/>
    <w:rsid w:val="00456593"/>
    <w:rsid w:val="00570B58"/>
    <w:rsid w:val="005B0951"/>
    <w:rsid w:val="00737F17"/>
    <w:rsid w:val="007C7DA8"/>
    <w:rsid w:val="00872486"/>
    <w:rsid w:val="008B29EB"/>
    <w:rsid w:val="008E1F6E"/>
    <w:rsid w:val="009B4807"/>
    <w:rsid w:val="009B5F24"/>
    <w:rsid w:val="009E4215"/>
    <w:rsid w:val="00A61788"/>
    <w:rsid w:val="00A9022C"/>
    <w:rsid w:val="00AA331D"/>
    <w:rsid w:val="00B825D3"/>
    <w:rsid w:val="00C16AB6"/>
    <w:rsid w:val="00CB4643"/>
    <w:rsid w:val="00CE7295"/>
    <w:rsid w:val="00D35F9F"/>
    <w:rsid w:val="00D37E77"/>
    <w:rsid w:val="00D809F3"/>
    <w:rsid w:val="00DD25EA"/>
    <w:rsid w:val="00DE2C17"/>
    <w:rsid w:val="00E739BE"/>
    <w:rsid w:val="00E912A3"/>
    <w:rsid w:val="00EC42DC"/>
    <w:rsid w:val="00F147DD"/>
    <w:rsid w:val="00F4154C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208230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2025-05-03T18:03:00Z</dcterms:created>
  <dcterms:modified xsi:type="dcterms:W3CDTF">2025-05-03T18:03:00Z</dcterms:modified>
</cp:coreProperties>
</file>